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5"/>
        <w:gridCol w:w="1260"/>
      </w:tblGrid>
      <w:tr w:rsidR="00AB50DC" w:rsidRPr="00D34FF2" w14:paraId="151103E8" w14:textId="77777777" w:rsidTr="00AB50DC">
        <w:trPr>
          <w:trHeight w:val="300"/>
        </w:trPr>
        <w:tc>
          <w:tcPr>
            <w:tcW w:w="6045" w:type="dxa"/>
            <w:shd w:val="clear" w:color="auto" w:fill="auto"/>
            <w:noWrap/>
            <w:vAlign w:val="center"/>
          </w:tcPr>
          <w:p w14:paraId="7EA8AEE9" w14:textId="4BA29118" w:rsidR="00AB50DC" w:rsidRDefault="00AB50DC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TUOLUMNE COUNTY SHERIFF’S OFFICE </w:t>
            </w:r>
          </w:p>
          <w:p w14:paraId="122026B7" w14:textId="7679F3DF" w:rsidR="008036EB" w:rsidRDefault="00AB50DC" w:rsidP="008036EB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FEES EFFECTIVE </w:t>
            </w:r>
            <w:r w:rsidR="001B112E">
              <w:rPr>
                <w:rFonts w:eastAsia="Times New Roman" w:cs="Times New Roman"/>
                <w:b/>
                <w:color w:val="000000"/>
                <w:sz w:val="22"/>
              </w:rPr>
              <w:t>JULY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 1, 20</w:t>
            </w:r>
            <w:r w:rsidR="00D14B7F">
              <w:rPr>
                <w:rFonts w:eastAsia="Times New Roman" w:cs="Times New Roman"/>
                <w:b/>
                <w:color w:val="000000"/>
                <w:sz w:val="22"/>
              </w:rPr>
              <w:t>2</w:t>
            </w:r>
            <w:r w:rsidR="008036EB">
              <w:rPr>
                <w:rFonts w:eastAsia="Times New Roman" w:cs="Times New Roman"/>
                <w:b/>
                <w:color w:val="000000"/>
                <w:sz w:val="22"/>
              </w:rPr>
              <w:t>5</w:t>
            </w:r>
          </w:p>
          <w:p w14:paraId="62AE53CE" w14:textId="77777777" w:rsidR="00AB50DC" w:rsidRPr="00D34FF2" w:rsidRDefault="00AB50DC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ALARMS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4D1F0D5" w14:textId="77777777" w:rsidR="00AB50DC" w:rsidRDefault="00AB50DC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</w:tr>
      <w:tr w:rsidR="00AB50DC" w:rsidRPr="00D34FF2" w14:paraId="42AB2D70" w14:textId="77777777" w:rsidTr="00AB50DC">
        <w:trPr>
          <w:trHeight w:val="300"/>
        </w:trPr>
        <w:tc>
          <w:tcPr>
            <w:tcW w:w="6045" w:type="dxa"/>
            <w:shd w:val="clear" w:color="auto" w:fill="auto"/>
            <w:noWrap/>
            <w:vAlign w:val="center"/>
            <w:hideMark/>
          </w:tcPr>
          <w:p w14:paraId="48CF9DAB" w14:textId="77777777" w:rsidR="00AB50DC" w:rsidRPr="00D34FF2" w:rsidRDefault="00AB50DC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D34FF2">
              <w:rPr>
                <w:rFonts w:eastAsia="Times New Roman" w:cs="Times New Roman"/>
                <w:b/>
                <w:color w:val="000000"/>
                <w:sz w:val="22"/>
              </w:rPr>
              <w:t>Service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FE08069" w14:textId="77777777" w:rsidR="00AB50DC" w:rsidRPr="00D34FF2" w:rsidRDefault="00AB50DC" w:rsidP="00AB50DC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 FEE</w:t>
            </w:r>
          </w:p>
        </w:tc>
      </w:tr>
      <w:tr w:rsidR="00AB50DC" w:rsidRPr="00D34FF2" w14:paraId="43B398FD" w14:textId="77777777" w:rsidTr="00AB50DC">
        <w:trPr>
          <w:trHeight w:val="300"/>
        </w:trPr>
        <w:tc>
          <w:tcPr>
            <w:tcW w:w="6045" w:type="dxa"/>
            <w:shd w:val="clear" w:color="auto" w:fill="auto"/>
            <w:noWrap/>
            <w:vAlign w:val="bottom"/>
          </w:tcPr>
          <w:p w14:paraId="3BFAEDBE" w14:textId="77777777" w:rsidR="00AB50DC" w:rsidRPr="00D34FF2" w:rsidRDefault="00AB50DC" w:rsidP="00CB4034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Registration of burglary and robbery alarms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47F5383" w14:textId="77777777" w:rsidR="00AB50DC" w:rsidRPr="00D34FF2" w:rsidRDefault="00AB50DC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921B0" w:rsidRPr="00D34FF2" w14:paraId="68AFDE33" w14:textId="77777777" w:rsidTr="00CC3F85">
        <w:trPr>
          <w:trHeight w:val="300"/>
        </w:trPr>
        <w:tc>
          <w:tcPr>
            <w:tcW w:w="6045" w:type="dxa"/>
            <w:shd w:val="clear" w:color="auto" w:fill="auto"/>
            <w:noWrap/>
            <w:vAlign w:val="bottom"/>
          </w:tcPr>
          <w:p w14:paraId="5C00F7ED" w14:textId="77777777" w:rsidR="000921B0" w:rsidRPr="00D34FF2" w:rsidRDefault="000921B0" w:rsidP="000921B0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Initial Registration of alarm system</w:t>
            </w:r>
          </w:p>
        </w:tc>
        <w:tc>
          <w:tcPr>
            <w:tcW w:w="1260" w:type="dxa"/>
            <w:shd w:val="clear" w:color="auto" w:fill="auto"/>
            <w:noWrap/>
          </w:tcPr>
          <w:p w14:paraId="2C342D05" w14:textId="1B43C5F0" w:rsidR="000921B0" w:rsidRPr="000921B0" w:rsidRDefault="000921B0" w:rsidP="000921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921B0">
              <w:rPr>
                <w:rFonts w:ascii="Calibri" w:hAnsi="Calibri" w:cs="Calibri"/>
                <w:color w:val="000000"/>
                <w:sz w:val="22"/>
              </w:rPr>
              <w:t xml:space="preserve">$78.50 </w:t>
            </w:r>
          </w:p>
        </w:tc>
      </w:tr>
      <w:tr w:rsidR="000921B0" w:rsidRPr="00D34FF2" w14:paraId="3346B187" w14:textId="77777777" w:rsidTr="00CC3F85">
        <w:trPr>
          <w:trHeight w:val="300"/>
        </w:trPr>
        <w:tc>
          <w:tcPr>
            <w:tcW w:w="6045" w:type="dxa"/>
            <w:shd w:val="clear" w:color="auto" w:fill="auto"/>
            <w:noWrap/>
            <w:vAlign w:val="bottom"/>
          </w:tcPr>
          <w:p w14:paraId="3DEC2C02" w14:textId="77777777" w:rsidR="000921B0" w:rsidRPr="00D34FF2" w:rsidRDefault="000921B0" w:rsidP="000921B0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Renewal registration of alarm system</w:t>
            </w:r>
          </w:p>
        </w:tc>
        <w:tc>
          <w:tcPr>
            <w:tcW w:w="1260" w:type="dxa"/>
            <w:shd w:val="clear" w:color="auto" w:fill="auto"/>
            <w:noWrap/>
          </w:tcPr>
          <w:p w14:paraId="28612EA1" w14:textId="2362DBA7" w:rsidR="000921B0" w:rsidRPr="000921B0" w:rsidRDefault="000921B0" w:rsidP="000921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921B0">
              <w:rPr>
                <w:rFonts w:ascii="Calibri" w:hAnsi="Calibri" w:cs="Calibri"/>
                <w:color w:val="000000"/>
                <w:sz w:val="22"/>
              </w:rPr>
              <w:t xml:space="preserve">$66.00 </w:t>
            </w:r>
          </w:p>
        </w:tc>
      </w:tr>
      <w:tr w:rsidR="000921B0" w:rsidRPr="00B34620" w14:paraId="0A51507D" w14:textId="77777777" w:rsidTr="00CC3F85">
        <w:trPr>
          <w:trHeight w:val="300"/>
        </w:trPr>
        <w:tc>
          <w:tcPr>
            <w:tcW w:w="6045" w:type="dxa"/>
            <w:shd w:val="clear" w:color="auto" w:fill="auto"/>
            <w:noWrap/>
            <w:vAlign w:val="bottom"/>
          </w:tcPr>
          <w:p w14:paraId="3A15561E" w14:textId="77777777" w:rsidR="000921B0" w:rsidRPr="00B34620" w:rsidRDefault="000921B0" w:rsidP="000921B0">
            <w:pPr>
              <w:rPr>
                <w:rFonts w:eastAsia="Times New Roman" w:cs="Times New Roman"/>
                <w:color w:val="000000"/>
                <w:sz w:val="22"/>
              </w:rPr>
            </w:pPr>
            <w:r w:rsidRPr="00B34620">
              <w:rPr>
                <w:rFonts w:eastAsia="Times New Roman" w:cs="Times New Roman"/>
                <w:color w:val="000000"/>
                <w:sz w:val="22"/>
              </w:rPr>
              <w:t>Fee for false alarm incident</w:t>
            </w:r>
          </w:p>
        </w:tc>
        <w:tc>
          <w:tcPr>
            <w:tcW w:w="1260" w:type="dxa"/>
            <w:shd w:val="clear" w:color="auto" w:fill="auto"/>
            <w:noWrap/>
          </w:tcPr>
          <w:p w14:paraId="5F95A113" w14:textId="6465F9D4" w:rsidR="000921B0" w:rsidRPr="000921B0" w:rsidRDefault="000921B0" w:rsidP="000921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921B0" w:rsidRPr="00B34620" w14:paraId="59EE8312" w14:textId="77777777" w:rsidTr="00CC3F85">
        <w:trPr>
          <w:trHeight w:val="300"/>
        </w:trPr>
        <w:tc>
          <w:tcPr>
            <w:tcW w:w="6045" w:type="dxa"/>
            <w:shd w:val="clear" w:color="auto" w:fill="auto"/>
            <w:noWrap/>
            <w:vAlign w:val="bottom"/>
          </w:tcPr>
          <w:p w14:paraId="6C89852D" w14:textId="77777777" w:rsidR="000921B0" w:rsidRPr="00B34620" w:rsidRDefault="000921B0" w:rsidP="000921B0">
            <w:pPr>
              <w:rPr>
                <w:rFonts w:eastAsia="Times New Roman" w:cs="Times New Roman"/>
                <w:color w:val="000000"/>
                <w:sz w:val="22"/>
              </w:rPr>
            </w:pPr>
            <w:r w:rsidRPr="00B34620">
              <w:rPr>
                <w:rFonts w:eastAsia="Times New Roman" w:cs="Times New Roman"/>
                <w:color w:val="000000"/>
                <w:sz w:val="22"/>
              </w:rPr>
              <w:t>First three false alarms, each</w:t>
            </w:r>
            <w:r>
              <w:rPr>
                <w:rFonts w:eastAsia="Times New Roman" w:cs="Times New Roman"/>
                <w:color w:val="000000"/>
                <w:sz w:val="22"/>
              </w:rPr>
              <w:t>:</w:t>
            </w:r>
          </w:p>
        </w:tc>
        <w:tc>
          <w:tcPr>
            <w:tcW w:w="1260" w:type="dxa"/>
            <w:shd w:val="clear" w:color="auto" w:fill="auto"/>
            <w:noWrap/>
          </w:tcPr>
          <w:p w14:paraId="72C71145" w14:textId="372E26E3" w:rsidR="000921B0" w:rsidRPr="000921B0" w:rsidRDefault="000921B0" w:rsidP="000921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921B0" w:rsidRPr="00B34620" w14:paraId="698C1F98" w14:textId="77777777" w:rsidTr="00CC3F85">
        <w:trPr>
          <w:trHeight w:val="300"/>
        </w:trPr>
        <w:tc>
          <w:tcPr>
            <w:tcW w:w="6045" w:type="dxa"/>
            <w:shd w:val="clear" w:color="auto" w:fill="auto"/>
            <w:noWrap/>
            <w:vAlign w:val="bottom"/>
          </w:tcPr>
          <w:p w14:paraId="2E271EE2" w14:textId="77777777" w:rsidR="000921B0" w:rsidRPr="00B34620" w:rsidRDefault="000921B0" w:rsidP="000921B0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34620">
              <w:rPr>
                <w:rFonts w:eastAsia="Times New Roman" w:cs="Times New Roman"/>
                <w:color w:val="000000"/>
                <w:sz w:val="22"/>
              </w:rPr>
              <w:t>Burglar alarm</w:t>
            </w:r>
          </w:p>
        </w:tc>
        <w:tc>
          <w:tcPr>
            <w:tcW w:w="1260" w:type="dxa"/>
            <w:shd w:val="clear" w:color="auto" w:fill="auto"/>
            <w:noWrap/>
          </w:tcPr>
          <w:p w14:paraId="2DD899AC" w14:textId="520B3D1F" w:rsidR="000921B0" w:rsidRPr="000921B0" w:rsidRDefault="000921B0" w:rsidP="000921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921B0">
              <w:rPr>
                <w:rFonts w:ascii="Calibri" w:hAnsi="Calibri" w:cs="Calibri"/>
                <w:color w:val="000000"/>
                <w:sz w:val="22"/>
              </w:rPr>
              <w:t xml:space="preserve">$119.75 </w:t>
            </w:r>
          </w:p>
        </w:tc>
      </w:tr>
      <w:tr w:rsidR="000921B0" w:rsidRPr="00B34620" w14:paraId="0A89436C" w14:textId="77777777" w:rsidTr="00CC3F85">
        <w:trPr>
          <w:trHeight w:val="300"/>
        </w:trPr>
        <w:tc>
          <w:tcPr>
            <w:tcW w:w="6045" w:type="dxa"/>
            <w:shd w:val="clear" w:color="auto" w:fill="auto"/>
            <w:noWrap/>
            <w:vAlign w:val="bottom"/>
          </w:tcPr>
          <w:p w14:paraId="3FA4E854" w14:textId="77777777" w:rsidR="000921B0" w:rsidRPr="00B34620" w:rsidRDefault="000921B0" w:rsidP="000921B0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34620">
              <w:rPr>
                <w:rFonts w:eastAsia="Times New Roman" w:cs="Times New Roman"/>
                <w:color w:val="000000"/>
                <w:sz w:val="22"/>
              </w:rPr>
              <w:t>Robbery alarm</w:t>
            </w:r>
          </w:p>
        </w:tc>
        <w:tc>
          <w:tcPr>
            <w:tcW w:w="1260" w:type="dxa"/>
            <w:shd w:val="clear" w:color="auto" w:fill="auto"/>
            <w:noWrap/>
          </w:tcPr>
          <w:p w14:paraId="3471BDC0" w14:textId="42024C0D" w:rsidR="000921B0" w:rsidRPr="000921B0" w:rsidRDefault="000921B0" w:rsidP="000921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921B0">
              <w:rPr>
                <w:rFonts w:ascii="Calibri" w:hAnsi="Calibri" w:cs="Calibri"/>
                <w:color w:val="000000"/>
                <w:sz w:val="22"/>
              </w:rPr>
              <w:t xml:space="preserve">$214.00 </w:t>
            </w:r>
          </w:p>
        </w:tc>
      </w:tr>
      <w:tr w:rsidR="000921B0" w:rsidRPr="00B34620" w14:paraId="5075008F" w14:textId="77777777" w:rsidTr="00CC3F85">
        <w:trPr>
          <w:trHeight w:val="300"/>
        </w:trPr>
        <w:tc>
          <w:tcPr>
            <w:tcW w:w="6045" w:type="dxa"/>
            <w:shd w:val="clear" w:color="auto" w:fill="auto"/>
            <w:noWrap/>
            <w:vAlign w:val="bottom"/>
          </w:tcPr>
          <w:p w14:paraId="4EEC4373" w14:textId="77777777" w:rsidR="000921B0" w:rsidRPr="00B34620" w:rsidRDefault="000921B0" w:rsidP="000921B0">
            <w:pPr>
              <w:rPr>
                <w:rFonts w:eastAsia="Times New Roman" w:cs="Times New Roman"/>
                <w:color w:val="000000"/>
                <w:sz w:val="22"/>
              </w:rPr>
            </w:pPr>
            <w:r w:rsidRPr="00B34620">
              <w:rPr>
                <w:rFonts w:eastAsia="Times New Roman" w:cs="Times New Roman"/>
                <w:color w:val="000000"/>
                <w:sz w:val="22"/>
              </w:rPr>
              <w:t>Fourth and subsequent false alarm, each</w:t>
            </w:r>
            <w:r>
              <w:rPr>
                <w:rFonts w:eastAsia="Times New Roman" w:cs="Times New Roman"/>
                <w:color w:val="000000"/>
                <w:sz w:val="22"/>
              </w:rPr>
              <w:t>:</w:t>
            </w:r>
          </w:p>
        </w:tc>
        <w:tc>
          <w:tcPr>
            <w:tcW w:w="1260" w:type="dxa"/>
            <w:shd w:val="clear" w:color="auto" w:fill="auto"/>
            <w:noWrap/>
          </w:tcPr>
          <w:p w14:paraId="58E47BFA" w14:textId="0096A963" w:rsidR="000921B0" w:rsidRPr="000921B0" w:rsidRDefault="000921B0" w:rsidP="000921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921B0" w:rsidRPr="00B34620" w14:paraId="1C110456" w14:textId="77777777" w:rsidTr="00CC3F85">
        <w:trPr>
          <w:trHeight w:val="300"/>
        </w:trPr>
        <w:tc>
          <w:tcPr>
            <w:tcW w:w="6045" w:type="dxa"/>
            <w:shd w:val="clear" w:color="auto" w:fill="auto"/>
            <w:noWrap/>
            <w:vAlign w:val="bottom"/>
          </w:tcPr>
          <w:p w14:paraId="33A34684" w14:textId="77777777" w:rsidR="000921B0" w:rsidRPr="00B34620" w:rsidRDefault="000921B0" w:rsidP="000921B0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34620">
              <w:rPr>
                <w:rFonts w:eastAsia="Times New Roman" w:cs="Times New Roman"/>
                <w:color w:val="000000"/>
                <w:sz w:val="22"/>
              </w:rPr>
              <w:t>Burglar alarm</w:t>
            </w:r>
          </w:p>
        </w:tc>
        <w:tc>
          <w:tcPr>
            <w:tcW w:w="1260" w:type="dxa"/>
            <w:shd w:val="clear" w:color="auto" w:fill="auto"/>
            <w:noWrap/>
          </w:tcPr>
          <w:p w14:paraId="19D50441" w14:textId="385FE107" w:rsidR="000921B0" w:rsidRPr="000921B0" w:rsidRDefault="000921B0" w:rsidP="000921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921B0">
              <w:rPr>
                <w:rFonts w:ascii="Calibri" w:hAnsi="Calibri" w:cs="Calibri"/>
                <w:color w:val="000000"/>
                <w:sz w:val="22"/>
              </w:rPr>
              <w:t xml:space="preserve">$229.25 </w:t>
            </w:r>
          </w:p>
        </w:tc>
      </w:tr>
      <w:tr w:rsidR="000921B0" w:rsidRPr="00B34620" w14:paraId="5ABF519A" w14:textId="77777777" w:rsidTr="00CC3F85">
        <w:trPr>
          <w:trHeight w:val="300"/>
        </w:trPr>
        <w:tc>
          <w:tcPr>
            <w:tcW w:w="6045" w:type="dxa"/>
            <w:shd w:val="clear" w:color="auto" w:fill="auto"/>
            <w:noWrap/>
            <w:vAlign w:val="bottom"/>
          </w:tcPr>
          <w:p w14:paraId="53E01F19" w14:textId="77777777" w:rsidR="000921B0" w:rsidRPr="00B34620" w:rsidRDefault="000921B0" w:rsidP="000921B0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34620">
              <w:rPr>
                <w:rFonts w:eastAsia="Times New Roman" w:cs="Times New Roman"/>
                <w:color w:val="000000"/>
                <w:sz w:val="22"/>
              </w:rPr>
              <w:t>Robbery alarm</w:t>
            </w:r>
          </w:p>
        </w:tc>
        <w:tc>
          <w:tcPr>
            <w:tcW w:w="1260" w:type="dxa"/>
            <w:shd w:val="clear" w:color="auto" w:fill="auto"/>
            <w:noWrap/>
          </w:tcPr>
          <w:p w14:paraId="5815E356" w14:textId="66F38356" w:rsidR="000921B0" w:rsidRPr="000921B0" w:rsidRDefault="000921B0" w:rsidP="000921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921B0">
              <w:rPr>
                <w:rFonts w:ascii="Calibri" w:hAnsi="Calibri" w:cs="Calibri"/>
                <w:color w:val="000000"/>
                <w:sz w:val="22"/>
              </w:rPr>
              <w:t xml:space="preserve">$426.50 </w:t>
            </w:r>
          </w:p>
        </w:tc>
      </w:tr>
      <w:tr w:rsidR="000921B0" w:rsidRPr="00D34FF2" w14:paraId="795C17F9" w14:textId="77777777" w:rsidTr="00CC3F85">
        <w:trPr>
          <w:trHeight w:val="300"/>
        </w:trPr>
        <w:tc>
          <w:tcPr>
            <w:tcW w:w="6045" w:type="dxa"/>
            <w:shd w:val="clear" w:color="auto" w:fill="auto"/>
            <w:noWrap/>
            <w:vAlign w:val="bottom"/>
          </w:tcPr>
          <w:p w14:paraId="78AA6858" w14:textId="77777777" w:rsidR="000921B0" w:rsidRDefault="000921B0" w:rsidP="000921B0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Canceled response, each-add</w:t>
            </w:r>
          </w:p>
        </w:tc>
        <w:tc>
          <w:tcPr>
            <w:tcW w:w="1260" w:type="dxa"/>
            <w:shd w:val="clear" w:color="auto" w:fill="auto"/>
            <w:noWrap/>
          </w:tcPr>
          <w:p w14:paraId="3C71EB49" w14:textId="23BEA8FF" w:rsidR="000921B0" w:rsidRPr="000921B0" w:rsidRDefault="000921B0" w:rsidP="000921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921B0">
              <w:rPr>
                <w:rFonts w:ascii="Calibri" w:hAnsi="Calibri" w:cs="Calibri"/>
                <w:color w:val="000000"/>
                <w:sz w:val="22"/>
              </w:rPr>
              <w:t xml:space="preserve">$69.50 </w:t>
            </w:r>
          </w:p>
        </w:tc>
      </w:tr>
      <w:tr w:rsidR="00F37FCA" w:rsidRPr="00D34FF2" w14:paraId="36AD5D23" w14:textId="77777777" w:rsidTr="00AB50DC">
        <w:trPr>
          <w:trHeight w:val="300"/>
        </w:trPr>
        <w:tc>
          <w:tcPr>
            <w:tcW w:w="6045" w:type="dxa"/>
            <w:shd w:val="clear" w:color="auto" w:fill="auto"/>
            <w:noWrap/>
            <w:vAlign w:val="bottom"/>
          </w:tcPr>
          <w:p w14:paraId="1D7FBCFC" w14:textId="77777777" w:rsidR="00F37FCA" w:rsidRPr="00D34FF2" w:rsidRDefault="00F37FCA" w:rsidP="00F37FC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Failure of owner/agent to remit fees billed within 30 days-add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881CD4A" w14:textId="044B41EA" w:rsidR="00F37FCA" w:rsidRPr="00D34FF2" w:rsidRDefault="00F37FCA" w:rsidP="00F37FC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$</w:t>
            </w:r>
            <w:r w:rsidR="000921B0">
              <w:rPr>
                <w:rFonts w:ascii="Calibri" w:hAnsi="Calibri" w:cs="Calibri"/>
                <w:color w:val="000000"/>
                <w:sz w:val="22"/>
              </w:rPr>
              <w:t>70.25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14:paraId="33DAC59B" w14:textId="77777777" w:rsidR="003C79A7" w:rsidRDefault="003C79A7"/>
    <w:sectPr w:rsidR="003C7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DC"/>
    <w:rsid w:val="000921B0"/>
    <w:rsid w:val="000C379B"/>
    <w:rsid w:val="001B112E"/>
    <w:rsid w:val="001E5DFF"/>
    <w:rsid w:val="003670F0"/>
    <w:rsid w:val="003C79A7"/>
    <w:rsid w:val="0047130B"/>
    <w:rsid w:val="004E4AB6"/>
    <w:rsid w:val="00582A54"/>
    <w:rsid w:val="00615E9D"/>
    <w:rsid w:val="006C0A78"/>
    <w:rsid w:val="00773C14"/>
    <w:rsid w:val="007E274D"/>
    <w:rsid w:val="007F5156"/>
    <w:rsid w:val="008036EB"/>
    <w:rsid w:val="008C0700"/>
    <w:rsid w:val="009F3DC2"/>
    <w:rsid w:val="00AB50DC"/>
    <w:rsid w:val="00B77272"/>
    <w:rsid w:val="00D14B7F"/>
    <w:rsid w:val="00F3218A"/>
    <w:rsid w:val="00F37FCA"/>
    <w:rsid w:val="00F5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3227"/>
  <w15:docId w15:val="{4CA48956-89EA-4310-BC6A-07B455D3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0D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EA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Green</dc:creator>
  <cp:lastModifiedBy>Ashley Pries</cp:lastModifiedBy>
  <cp:revision>3</cp:revision>
  <cp:lastPrinted>2023-07-17T17:03:00Z</cp:lastPrinted>
  <dcterms:created xsi:type="dcterms:W3CDTF">2025-07-23T00:03:00Z</dcterms:created>
  <dcterms:modified xsi:type="dcterms:W3CDTF">2025-07-23T00:04:00Z</dcterms:modified>
</cp:coreProperties>
</file>